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0" w:beforeLines="30" w:after="90" w:afterLines="30" w:line="326" w:lineRule="exact"/>
        <w:ind w:firstLine="1280" w:firstLineChars="400"/>
        <w:jc w:val="both"/>
        <w:rPr>
          <w:rFonts w:ascii="仿宋_GB2312" w:eastAsia="微软雅黑" w:hAnsi="仿宋_GB2312" w:cs="仿宋_GB2312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12598400</wp:posOffset>
            </wp:positionV>
            <wp:extent cx="254000" cy="4953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6126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color w:val="000000"/>
          <w:sz w:val="32"/>
          <w:szCs w:val="32"/>
          <w:lang w:eastAsia="zh-CN"/>
        </w:rPr>
        <w:t>第三次学科素养测试七年级英语</w:t>
      </w:r>
      <w:r>
        <w:rPr>
          <w:rFonts w:ascii="仿宋_GB2312" w:eastAsia="黑体" w:hAnsi="仿宋_GB2312" w:cs="仿宋_GB2312" w:hint="eastAsia"/>
          <w:b/>
          <w:sz w:val="32"/>
          <w:szCs w:val="32"/>
        </w:rPr>
        <w:t>答题卡</w:t>
      </w:r>
    </w:p>
    <w:p>
      <w:pPr>
        <w:pStyle w:val="BodyText"/>
      </w:pPr>
      <w:r>
        <w:rPr>
          <w:rFonts w:ascii="华文行楷" w:eastAsia="华文行楷" w:hAnsi="宋体" w:hint="eastAsia"/>
          <w:b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2" o:spid="_x0000_s1025" type="#_x0000_t202" style="width:63pt;height:609.85pt;margin-top:9.9pt;margin-left:-65.9pt;mso-wrap-style:square;position:absolute;v-text-anchor:top;z-index:251659264" filled="f" stroked="f">
            <v:fill o:detectmouseclick="t"/>
            <v:stroke linestyle="single"/>
            <v:shadow color="gray"/>
            <o:lock v:ext="edit" aspectratio="f"/>
            <v:textbox style="layout-flow:vertical;mso-layout-flow-alt:bottom-to-top">
              <w:txbxContent>
                <w:p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</w:rPr>
                    <w:t>班级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bCs/>
                    </w:rPr>
                    <w:t xml:space="preserve">    学号</w:t>
                  </w:r>
                  <w:r>
                    <w:rPr>
                      <w:b/>
                      <w:bCs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b/>
                      <w:bCs/>
                      <w:u w:val="single"/>
                      <w:lang w:val="en-US" w:eastAsia="zh-CN"/>
                    </w:rPr>
                    <w:t>____</w:t>
                  </w:r>
                  <w:r>
                    <w:rPr>
                      <w:b/>
                      <w:bCs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</w:rPr>
                    <w:t>姓名</w:t>
                  </w:r>
                  <w:r>
                    <w:rPr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b/>
                      <w:bCs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</w:rPr>
                    <w:t>考试号</w:t>
                  </w:r>
                  <w:r>
                    <w:rPr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b/>
                      <w:bCs/>
                    </w:rPr>
                    <w:t xml:space="preserve">  </w:t>
                  </w:r>
                </w:p>
                <w:p>
                  <w:pPr>
                    <w:jc w:val="center"/>
                    <w:rPr>
                      <w:b/>
                      <w:bCs/>
                      <w:spacing w:val="500"/>
                    </w:rPr>
                  </w:pPr>
                  <w:r>
                    <w:rPr>
                      <w:rFonts w:hint="eastAsia"/>
                      <w:b/>
                      <w:bCs/>
                      <w:spacing w:val="500"/>
                    </w:rPr>
                    <w:t>密封线内不要答题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………………………………</w:t>
                  </w:r>
                  <w:r>
                    <w:rPr>
                      <w:rFonts w:hint="eastAsia"/>
                      <w:b/>
                      <w:bCs/>
                    </w:rPr>
                    <w:t>装</w:t>
                  </w:r>
                  <w:r>
                    <w:rPr>
                      <w:rFonts w:hint="eastAsia"/>
                      <w:b/>
                      <w:bCs/>
                    </w:rPr>
                    <w:t>……………………………………………………………………………………………………………………</w:t>
                  </w: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eastAsia="黑体"/>
          <w:sz w:val="24"/>
        </w:rPr>
      </w:pPr>
      <w:r>
        <w:rPr>
          <w:rFonts w:ascii="黑体" w:eastAsia="黑体" w:hAnsi="黑体" w:hint="eastAsia"/>
          <w:b/>
          <w:sz w:val="24"/>
          <w:szCs w:val="21"/>
        </w:rPr>
        <w:t xml:space="preserve"> 听力</w:t>
      </w:r>
      <w:r>
        <w:rPr>
          <w:rFonts w:eastAsia="黑体" w:hint="eastAsia"/>
          <w:sz w:val="24"/>
        </w:rPr>
        <w:t>（本题共20小题，每小题1分，满分20分）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4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5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9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14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15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19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spacing w:line="320" w:lineRule="exact"/>
        <w:ind w:firstLine="210" w:firstLineChars="100"/>
        <w:rPr>
          <w:rFonts w:hAnsi="宋体"/>
          <w:b/>
          <w:color w:val="000000"/>
        </w:rPr>
      </w:pPr>
    </w:p>
    <w:p>
      <w:pPr>
        <w:spacing w:line="320" w:lineRule="exact"/>
        <w:rPr>
          <w:szCs w:val="21"/>
        </w:rPr>
      </w:pPr>
      <w:r>
        <w:rPr>
          <w:rFonts w:hAnsi="宋体"/>
          <w:b/>
          <w:color w:val="000000"/>
        </w:rPr>
        <w:t>单项选择</w:t>
      </w:r>
      <w:r>
        <w:rPr>
          <w:rFonts w:hAnsi="宋体" w:hint="eastAsia"/>
          <w:b/>
          <w:color w:val="000000"/>
          <w:lang w:val="en-US" w:eastAsia="zh-CN"/>
        </w:rPr>
        <w:t xml:space="preserve"> </w:t>
      </w:r>
      <w:r>
        <w:rPr>
          <w:szCs w:val="21"/>
        </w:rPr>
        <w:t>(</w:t>
      </w:r>
      <w:r>
        <w:rPr>
          <w:rFonts w:hAnsi="宋体"/>
          <w:szCs w:val="21"/>
        </w:rPr>
        <w:t>共</w:t>
      </w:r>
      <w:r>
        <w:rPr>
          <w:rFonts w:hint="eastAsia"/>
          <w:szCs w:val="21"/>
          <w:lang w:val="en-US" w:eastAsia="zh-CN"/>
        </w:rPr>
        <w:t>10</w:t>
      </w:r>
      <w:r>
        <w:rPr>
          <w:rFonts w:hAnsi="宋体"/>
          <w:szCs w:val="21"/>
        </w:rPr>
        <w:t>小题；每小题</w:t>
      </w:r>
      <w:r>
        <w:rPr>
          <w:szCs w:val="21"/>
        </w:rPr>
        <w:t>1</w:t>
      </w:r>
      <w:r>
        <w:rPr>
          <w:rFonts w:hAnsi="宋体"/>
          <w:szCs w:val="21"/>
        </w:rPr>
        <w:t>分，满分</w:t>
      </w:r>
      <w:r>
        <w:rPr>
          <w:rFonts w:hint="eastAsia"/>
          <w:szCs w:val="21"/>
          <w:lang w:val="en-US" w:eastAsia="zh-CN"/>
        </w:rPr>
        <w:t>10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29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spacing w:before="90" w:beforeLines="30" w:after="90" w:afterLines="30" w:line="340" w:lineRule="exact"/>
        <w:rPr>
          <w:rFonts w:hAnsi="宋体"/>
          <w:b/>
          <w:color w:val="000000"/>
        </w:rPr>
      </w:pPr>
    </w:p>
    <w:p>
      <w:pPr>
        <w:spacing w:before="90" w:beforeLines="30" w:after="90" w:afterLines="30" w:line="340" w:lineRule="exact"/>
        <w:rPr>
          <w:szCs w:val="21"/>
        </w:rPr>
      </w:pPr>
      <w:r>
        <w:rPr>
          <w:rFonts w:hAnsi="宋体"/>
          <w:b/>
          <w:color w:val="000000"/>
        </w:rPr>
        <w:t xml:space="preserve"> 完形填空</w:t>
      </w:r>
      <w:r>
        <w:rPr>
          <w:rFonts w:hAnsi="宋体" w:hint="eastAsia"/>
          <w:b/>
          <w:color w:val="000000"/>
          <w:lang w:val="en-US" w:eastAsia="zh-CN"/>
        </w:rPr>
        <w:t xml:space="preserve"> </w:t>
      </w:r>
      <w:r>
        <w:rPr>
          <w:rFonts w:hAnsi="宋体"/>
          <w:szCs w:val="21"/>
        </w:rPr>
        <w:t>(共15小题；每小题1分，满分15分)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34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40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5"/>
          <w:wAfter w:w="3856" w:type="dxa"/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45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5"/>
          <w:wAfter w:w="3856" w:type="dxa"/>
          <w:trHeight w:val="405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spacing w:before="150" w:beforeLines="50" w:line="360" w:lineRule="exact"/>
        <w:jc w:val="left"/>
        <w:rPr>
          <w:rFonts w:hAnsi="宋体" w:hint="eastAsia"/>
          <w:b/>
          <w:color w:val="000000"/>
        </w:rPr>
      </w:pPr>
    </w:p>
    <w:p>
      <w:pPr>
        <w:spacing w:before="150" w:beforeLines="50" w:line="360" w:lineRule="exact"/>
        <w:jc w:val="left"/>
        <w:rPr>
          <w:rFonts w:eastAsia="黑体"/>
          <w:sz w:val="24"/>
        </w:rPr>
      </w:pPr>
      <w:r>
        <w:rPr>
          <w:rFonts w:hAnsi="宋体" w:hint="eastAsia"/>
          <w:b/>
          <w:color w:val="000000"/>
        </w:rPr>
        <w:t xml:space="preserve"> 阅读理解</w:t>
      </w:r>
      <w:r>
        <w:rPr>
          <w:rFonts w:hAnsi="宋体" w:hint="eastAsia"/>
          <w:b/>
          <w:color w:val="000000"/>
          <w:lang w:val="en-US" w:eastAsia="zh-CN"/>
        </w:rPr>
        <w:t xml:space="preserve"> </w:t>
      </w:r>
      <w:r>
        <w:rPr>
          <w:szCs w:val="21"/>
        </w:rPr>
        <w:t>(</w:t>
      </w:r>
      <w:r>
        <w:rPr>
          <w:rFonts w:hAnsi="宋体"/>
          <w:szCs w:val="21"/>
        </w:rPr>
        <w:t>共</w:t>
      </w:r>
      <w:r>
        <w:rPr>
          <w:rFonts w:hint="eastAsia"/>
          <w:szCs w:val="21"/>
        </w:rPr>
        <w:t>20</w:t>
      </w:r>
      <w:r>
        <w:rPr>
          <w:rFonts w:hAnsi="宋体"/>
          <w:szCs w:val="21"/>
        </w:rPr>
        <w:t>小题；每小题</w:t>
      </w:r>
      <w:r>
        <w:rPr>
          <w:szCs w:val="21"/>
        </w:rPr>
        <w:t>2</w:t>
      </w:r>
      <w:r>
        <w:rPr>
          <w:rFonts w:hAnsi="宋体"/>
          <w:szCs w:val="21"/>
        </w:rPr>
        <w:t>分，满分</w:t>
      </w:r>
      <w:r>
        <w:rPr>
          <w:rFonts w:hint="eastAsia"/>
          <w:szCs w:val="21"/>
        </w:rPr>
        <w:t>40</w:t>
      </w:r>
      <w:r>
        <w:rPr>
          <w:rFonts w:hAnsi="宋体"/>
          <w:szCs w:val="21"/>
        </w:rPr>
        <w:t>分</w:t>
      </w:r>
      <w:r>
        <w:rPr>
          <w:szCs w:val="21"/>
        </w:rPr>
        <w:t xml:space="preserve">) </w:t>
      </w:r>
      <w:r>
        <w:rPr>
          <w:spacing w:val="-2"/>
          <w:szCs w:val="21"/>
        </w:rPr>
        <w:tab/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2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rFonts w:eastAsia="宋体" w:hint="default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5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72" w:type="dxa"/>
            <w:vAlign w:val="center"/>
          </w:tcPr>
          <w:p>
            <w:pPr>
              <w:tabs>
                <w:tab w:val="left" w:pos="420"/>
                <w:tab w:val="left" w:pos="2310"/>
                <w:tab w:val="left" w:pos="4200"/>
                <w:tab w:val="left" w:pos="6090"/>
                <w:tab w:val="left" w:pos="7560"/>
              </w:tabs>
              <w:spacing w:line="36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spacing w:before="90" w:beforeLines="30" w:after="90" w:afterLines="30" w:line="330" w:lineRule="exact"/>
        <w:ind w:firstLine="210" w:firstLineChars="100"/>
        <w:rPr>
          <w:rFonts w:hAnsi="宋体" w:hint="eastAsia"/>
          <w:b/>
          <w:color w:val="000000"/>
        </w:rPr>
      </w:pPr>
    </w:p>
    <w:p>
      <w:pPr>
        <w:spacing w:before="90" w:beforeLines="30" w:after="90" w:afterLines="30" w:line="330" w:lineRule="exact"/>
        <w:ind w:firstLine="210" w:firstLineChars="100"/>
        <w:rPr>
          <w:szCs w:val="21"/>
        </w:rPr>
      </w:pPr>
      <w:r>
        <w:rPr>
          <w:rFonts w:hAnsi="宋体" w:hint="eastAsia"/>
          <w:b/>
          <w:color w:val="000000"/>
          <w:lang w:eastAsia="zh-CN"/>
        </w:rPr>
        <w:t>句型转换</w:t>
      </w:r>
      <w:r>
        <w:rPr>
          <w:szCs w:val="21"/>
        </w:rPr>
        <w:tab/>
      </w:r>
      <w:r>
        <w:rPr>
          <w:szCs w:val="21"/>
        </w:rPr>
        <w:t>(</w:t>
      </w:r>
      <w:r>
        <w:rPr>
          <w:rFonts w:hAnsi="宋体"/>
          <w:szCs w:val="21"/>
        </w:rPr>
        <w:t>共</w:t>
      </w:r>
      <w:r>
        <w:rPr>
          <w:szCs w:val="21"/>
        </w:rPr>
        <w:t>5</w:t>
      </w:r>
      <w:r>
        <w:rPr>
          <w:rFonts w:hAnsi="宋体"/>
          <w:szCs w:val="21"/>
        </w:rPr>
        <w:t>小题；</w:t>
      </w:r>
      <w:r>
        <w:rPr>
          <w:rFonts w:hAnsi="宋体" w:hint="eastAsia"/>
          <w:szCs w:val="21"/>
          <w:lang w:eastAsia="zh-CN"/>
        </w:rPr>
        <w:t>每空</w:t>
      </w:r>
      <w:r>
        <w:rPr>
          <w:rFonts w:hAnsi="宋体" w:hint="eastAsia"/>
          <w:szCs w:val="21"/>
          <w:lang w:val="en-US" w:eastAsia="zh-CN"/>
        </w:rPr>
        <w:t>1</w:t>
      </w:r>
      <w:r>
        <w:rPr>
          <w:rFonts w:hAnsi="宋体"/>
          <w:szCs w:val="21"/>
        </w:rPr>
        <w:t>分，满分</w:t>
      </w:r>
      <w:r>
        <w:rPr>
          <w:szCs w:val="21"/>
        </w:rPr>
        <w:t>10</w:t>
      </w:r>
      <w:r>
        <w:rPr>
          <w:rFonts w:hAnsi="宋体"/>
          <w:szCs w:val="21"/>
        </w:rPr>
        <w:t>分</w:t>
      </w:r>
      <w:r>
        <w:rPr>
          <w:szCs w:val="21"/>
        </w:rPr>
        <w:t xml:space="preserve">) </w:t>
      </w:r>
    </w:p>
    <w:p>
      <w:pPr>
        <w:spacing w:before="150" w:beforeLines="50" w:line="360" w:lineRule="exact"/>
        <w:rPr>
          <w:rFonts w:eastAsia="宋体" w:hint="default"/>
          <w:lang w:val="en-US"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>6</w:t>
      </w:r>
      <w:r>
        <w:rPr>
          <w:rFonts w:hint="eastAsia"/>
          <w:bCs/>
          <w:color w:val="000000"/>
          <w:szCs w:val="21"/>
          <w:lang w:val="en-US" w:eastAsia="zh-CN"/>
        </w:rPr>
        <w:t>6.___________  ______________</w:t>
      </w:r>
      <w:r>
        <w:rPr>
          <w:rFonts w:hint="eastAsia"/>
          <w:lang w:val="en-US" w:eastAsia="zh-CN"/>
        </w:rPr>
        <w:t>67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________________  _____________</w:t>
      </w:r>
    </w:p>
    <w:p>
      <w:pPr>
        <w:spacing w:before="150" w:beforeLines="50" w:line="360" w:lineRule="exact"/>
        <w:rPr>
          <w:rFonts w:eastAsia="宋体"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68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___________  ______________69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________________  _____________</w:t>
      </w:r>
    </w:p>
    <w:p>
      <w:pPr>
        <w:spacing w:before="150" w:beforeLines="50" w:line="360" w:lineRule="exact"/>
        <w:rPr>
          <w:rFonts w:ascii="黑体" w:eastAsia="黑体" w:hAnsi="黑体"/>
          <w:b/>
          <w:bCs/>
          <w:sz w:val="24"/>
          <w:szCs w:val="21"/>
        </w:rPr>
      </w:pPr>
      <w:r>
        <w:rPr>
          <w:rFonts w:hint="eastAsia"/>
          <w:lang w:val="en-US" w:eastAsia="zh-CN"/>
        </w:rPr>
        <w:t>70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___________  _____________</w:t>
      </w:r>
    </w:p>
    <w:p>
      <w:pPr>
        <w:spacing w:before="90" w:beforeLines="30" w:after="90" w:afterLines="30" w:line="340" w:lineRule="exact"/>
        <w:ind w:firstLine="210" w:firstLineChars="100"/>
        <w:rPr>
          <w:rFonts w:hAnsi="宋体"/>
          <w:b/>
          <w:color w:val="000000"/>
        </w:rPr>
      </w:pPr>
    </w:p>
    <w:p>
      <w:pPr>
        <w:spacing w:before="90" w:beforeLines="30" w:after="90" w:afterLines="30" w:line="340" w:lineRule="exact"/>
        <w:ind w:firstLine="210" w:firstLineChars="100"/>
        <w:rPr>
          <w:szCs w:val="21"/>
        </w:rPr>
      </w:pPr>
      <w:r>
        <w:rPr>
          <w:rFonts w:hAnsi="宋体"/>
          <w:b/>
          <w:color w:val="000000"/>
        </w:rPr>
        <w:t>任务型阅读</w:t>
      </w:r>
      <w:r>
        <w:rPr>
          <w:rFonts w:hAnsi="宋体" w:hint="eastAsia"/>
          <w:b/>
          <w:color w:val="000000"/>
          <w:lang w:val="en-US" w:eastAsia="zh-CN"/>
        </w:rPr>
        <w:t xml:space="preserve"> </w:t>
      </w:r>
      <w:r>
        <w:rPr>
          <w:rFonts w:hAnsi="宋体"/>
          <w:szCs w:val="21"/>
        </w:rPr>
        <w:t>(共</w:t>
      </w:r>
      <w:r>
        <w:rPr>
          <w:szCs w:val="21"/>
        </w:rPr>
        <w:t xml:space="preserve"> 10 </w:t>
      </w:r>
      <w:r>
        <w:rPr>
          <w:rFonts w:hAnsi="宋体"/>
          <w:szCs w:val="21"/>
        </w:rPr>
        <w:t>小题；每小题</w:t>
      </w:r>
      <w:r>
        <w:rPr>
          <w:szCs w:val="21"/>
        </w:rPr>
        <w:t xml:space="preserve"> 1</w:t>
      </w:r>
      <w:r>
        <w:rPr>
          <w:rFonts w:hint="eastAsia"/>
          <w:szCs w:val="21"/>
          <w:lang w:val="en-US" w:eastAsia="zh-CN"/>
        </w:rPr>
        <w:t>.5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分，满分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15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before="150" w:beforeLines="50" w:line="360" w:lineRule="exact"/>
        <w:rPr>
          <w:rFonts w:eastAsia="新宋体"/>
          <w:szCs w:val="21"/>
          <w:u w:val="single"/>
        </w:rPr>
      </w:pPr>
      <w:r>
        <w:rPr>
          <w:rFonts w:eastAsia="新宋体" w:hint="eastAsia"/>
          <w:szCs w:val="21"/>
          <w:lang w:val="en-US" w:eastAsia="zh-CN"/>
        </w:rPr>
        <w:t>71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  <w:lang w:val="en-US" w:eastAsia="zh-CN"/>
        </w:rPr>
        <w:t>2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  <w:lang w:val="en-US" w:eastAsia="zh-CN"/>
        </w:rPr>
        <w:t>3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74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75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</w:p>
    <w:p>
      <w:pPr>
        <w:spacing w:before="150" w:beforeLines="50" w:line="360" w:lineRule="exact"/>
        <w:rPr>
          <w:rFonts w:hAnsi="宋体"/>
          <w:b/>
          <w:color w:val="000000"/>
        </w:rPr>
      </w:pPr>
      <w:r>
        <w:rPr>
          <w:rFonts w:eastAsia="新宋体" w:hint="eastAsia"/>
          <w:szCs w:val="21"/>
          <w:lang w:val="en-US" w:eastAsia="zh-CN"/>
        </w:rPr>
        <w:t>76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77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78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79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80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</w:p>
    <w:p>
      <w:pPr>
        <w:spacing w:before="90" w:beforeLines="30" w:after="90" w:afterLines="30" w:line="326" w:lineRule="exact"/>
        <w:ind w:firstLine="210" w:firstLineChars="100"/>
        <w:rPr>
          <w:szCs w:val="21"/>
        </w:rPr>
      </w:pPr>
      <w:r>
        <w:rPr>
          <w:rFonts w:hAnsi="宋体"/>
          <w:b/>
          <w:color w:val="000000"/>
        </w:rPr>
        <w:t>短文填空</w:t>
      </w:r>
      <w:r>
        <w:rPr>
          <w:rFonts w:hAnsi="宋体" w:hint="eastAsia"/>
          <w:b/>
          <w:color w:val="000000"/>
          <w:lang w:val="en-US" w:eastAsia="zh-CN"/>
        </w:rPr>
        <w:t xml:space="preserve"> </w:t>
      </w:r>
      <w:r>
        <w:rPr>
          <w:szCs w:val="21"/>
        </w:rPr>
        <w:t>(</w:t>
      </w:r>
      <w:r>
        <w:rPr>
          <w:rFonts w:hAnsi="宋体"/>
          <w:szCs w:val="21"/>
        </w:rPr>
        <w:t>共</w:t>
      </w:r>
      <w:r>
        <w:rPr>
          <w:szCs w:val="21"/>
        </w:rPr>
        <w:t>1</w:t>
      </w:r>
      <w:r>
        <w:rPr>
          <w:rFonts w:hint="eastAsia"/>
          <w:szCs w:val="21"/>
          <w:lang w:val="en-US" w:eastAsia="zh-CN"/>
        </w:rPr>
        <w:t>0</w:t>
      </w:r>
      <w:r>
        <w:rPr>
          <w:rFonts w:hAnsi="宋体"/>
          <w:szCs w:val="21"/>
        </w:rPr>
        <w:t>小题，每小题</w:t>
      </w:r>
      <w:r>
        <w:rPr>
          <w:szCs w:val="21"/>
        </w:rPr>
        <w:t>1</w:t>
      </w:r>
      <w:r>
        <w:rPr>
          <w:rFonts w:hint="eastAsia"/>
          <w:szCs w:val="21"/>
          <w:lang w:val="en-US" w:eastAsia="zh-CN"/>
        </w:rPr>
        <w:t>.5</w:t>
      </w:r>
      <w:r>
        <w:rPr>
          <w:rFonts w:hAnsi="宋体"/>
          <w:szCs w:val="21"/>
        </w:rPr>
        <w:t>分，满分</w:t>
      </w:r>
      <w:r>
        <w:rPr>
          <w:rFonts w:hint="eastAsia"/>
          <w:szCs w:val="21"/>
          <w:lang w:val="en-US" w:eastAsia="zh-CN"/>
        </w:rPr>
        <w:t>15</w:t>
      </w:r>
      <w:r>
        <w:rPr>
          <w:rFonts w:hAnsi="宋体"/>
          <w:szCs w:val="21"/>
        </w:rPr>
        <w:t>分</w:t>
      </w:r>
      <w:r>
        <w:rPr>
          <w:szCs w:val="21"/>
        </w:rPr>
        <w:t xml:space="preserve">) </w:t>
      </w:r>
    </w:p>
    <w:p>
      <w:pPr>
        <w:spacing w:before="150" w:beforeLines="50" w:line="360" w:lineRule="exact"/>
        <w:rPr>
          <w:rFonts w:eastAsia="新宋体"/>
          <w:szCs w:val="21"/>
          <w:u w:val="single"/>
        </w:rPr>
      </w:pPr>
      <w:r>
        <w:rPr>
          <w:rFonts w:eastAsia="新宋体" w:hint="eastAsia"/>
          <w:szCs w:val="21"/>
          <w:lang w:val="en-US" w:eastAsia="zh-CN"/>
        </w:rPr>
        <w:t>81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  <w:lang w:val="en-US" w:eastAsia="zh-CN"/>
        </w:rPr>
        <w:t>2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  <w:lang w:val="en-US" w:eastAsia="zh-CN"/>
        </w:rPr>
        <w:t>3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84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85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</w:p>
    <w:p>
      <w:pPr>
        <w:spacing w:before="150" w:beforeLines="50" w:line="360" w:lineRule="exact"/>
        <w:rPr>
          <w:rFonts w:eastAsia="新宋体"/>
          <w:szCs w:val="21"/>
          <w:u w:val="single"/>
        </w:rPr>
      </w:pPr>
      <w:r>
        <w:rPr>
          <w:rFonts w:eastAsia="新宋体" w:hint="eastAsia"/>
          <w:szCs w:val="21"/>
          <w:lang w:val="en-US" w:eastAsia="zh-CN"/>
        </w:rPr>
        <w:t>86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  <w:lang w:val="en-US" w:eastAsia="zh-CN"/>
        </w:rPr>
        <w:t>87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 </w:t>
      </w:r>
      <w:r>
        <w:rPr>
          <w:rFonts w:eastAsia="新宋体" w:hint="eastAsia"/>
          <w:szCs w:val="21"/>
          <w:lang w:val="en-US" w:eastAsia="zh-CN"/>
        </w:rPr>
        <w:t>88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  <w:lang w:val="en-US" w:eastAsia="zh-CN"/>
        </w:rPr>
        <w:t>89.</w:t>
      </w:r>
      <w:r>
        <w:rPr>
          <w:rFonts w:eastAsia="新宋体" w:hint="eastAsia"/>
          <w:szCs w:val="21"/>
          <w:u w:val="single"/>
        </w:rPr>
        <w:t xml:space="preserve">          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  <w:lang w:val="en-US" w:eastAsia="zh-CN"/>
        </w:rPr>
        <w:t>0</w:t>
      </w:r>
      <w:r>
        <w:rPr>
          <w:rFonts w:eastAsia="新宋体" w:hint="eastAsia"/>
          <w:szCs w:val="21"/>
        </w:rPr>
        <w:t>.</w:t>
      </w:r>
      <w:r>
        <w:rPr>
          <w:rFonts w:eastAsia="新宋体" w:hint="eastAsia"/>
          <w:szCs w:val="21"/>
          <w:u w:val="single"/>
        </w:rPr>
        <w:t xml:space="preserve">          </w:t>
      </w:r>
    </w:p>
    <w:p>
      <w:pPr>
        <w:spacing w:before="150" w:beforeLines="50" w:after="150" w:afterLines="50" w:line="360" w:lineRule="exact"/>
        <w:ind w:firstLine="240" w:firstLineChars="100"/>
        <w:rPr>
          <w:rFonts w:ascii="宋体" w:hAnsi="宋体"/>
          <w:b/>
          <w:sz w:val="24"/>
          <w:szCs w:val="21"/>
        </w:rPr>
      </w:pPr>
      <w:r>
        <w:rPr>
          <w:rFonts w:ascii="黑体" w:eastAsia="黑体" w:hAnsi="黑体"/>
          <w:b/>
          <w:sz w:val="24"/>
          <w:szCs w:val="21"/>
        </w:rPr>
        <w:t>写作</w:t>
      </w:r>
      <w:r>
        <w:rPr>
          <w:rFonts w:ascii="黑体" w:eastAsia="黑体" w:hAnsi="黑体" w:hint="eastAsia"/>
          <w:b/>
          <w:sz w:val="24"/>
          <w:szCs w:val="21"/>
          <w:lang w:val="en-US" w:eastAsia="zh-CN"/>
        </w:rPr>
        <w:t xml:space="preserve"> </w:t>
      </w:r>
      <w:r>
        <w:rPr>
          <w:rFonts w:ascii="宋体" w:hAnsi="宋体"/>
          <w:b w:val="0"/>
          <w:bCs/>
          <w:szCs w:val="21"/>
        </w:rPr>
        <w:t>(满分25分)</w:t>
      </w:r>
      <w:r>
        <w:rPr>
          <w:rFonts w:ascii="宋体" w:hAnsi="宋体"/>
          <w:b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16" w:lineRule="exact"/>
        <w:jc w:val="left"/>
        <w:textAlignment w:val="center"/>
        <w:rPr>
          <w:rFonts w:ascii="Times New Roman" w:eastAsia="Times New Roman" w:hAnsi="Times New Roman" w:cs="微软雅黑"/>
          <w:color w:val="000000"/>
          <w:sz w:val="21"/>
        </w:rPr>
      </w:pPr>
      <w:r>
        <w:rPr>
          <w:rFonts w:ascii="Times New Roman" w:eastAsia="Times New Roman" w:hAnsi="Times New Roman" w:cs="微软雅黑"/>
          <w:color w:val="000000"/>
          <w:sz w:val="21"/>
        </w:rPr>
        <w:t>Dear Mike,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16" w:lineRule="exact"/>
        <w:ind w:firstLine="420"/>
        <w:jc w:val="left"/>
        <w:textAlignment w:val="center"/>
        <w:rPr>
          <w:rFonts w:ascii="Times New Roman" w:eastAsia="宋体" w:hAnsi="Times New Roman" w:cs="微软雅黑" w:hint="default"/>
          <w:color w:val="000000"/>
          <w:sz w:val="21"/>
          <w:lang w:val="en-US" w:eastAsia="zh-CN"/>
        </w:rPr>
      </w:pPr>
      <w:r>
        <w:rPr>
          <w:rFonts w:ascii="Times New Roman" w:eastAsia="Times New Roman" w:hAnsi="Times New Roman" w:cs="微软雅黑"/>
          <w:color w:val="000000"/>
          <w:sz w:val="21"/>
        </w:rPr>
        <w:t>I am in Beijing for half a year. I would like to tell you something about my life here.</w:t>
      </w:r>
      <w:r>
        <w:rPr>
          <w:rFonts w:ascii="Times New Roman" w:eastAsia="宋体" w:hAnsi="Times New Roman" w:cs="微软雅黑" w:hint="eastAsia"/>
          <w:color w:val="000000"/>
          <w:sz w:val="21"/>
          <w:lang w:val="en-US" w:eastAsia="zh-CN"/>
        </w:rPr>
        <w:t>_______________________________________________________________________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er"/>
        <w:tabs>
          <w:tab w:val="center" w:pos="4153"/>
          <w:tab w:val="right" w:pos="8306"/>
        </w:tabs>
        <w:rPr>
          <w:rFonts w:hint="eastAsia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</w:p>
    <w:p>
      <w:pPr>
        <w:pStyle w:val="BodyText"/>
        <w:spacing w:line="340" w:lineRule="atLeast"/>
        <w:ind w:firstLine="6300" w:firstLineChars="3000"/>
        <w:rPr>
          <w:rFonts w:ascii="Times New Roman" w:eastAsia="宋体" w:hAnsi="Times New Roman"/>
          <w:bCs/>
          <w:color w:val="000000"/>
          <w:sz w:val="21"/>
          <w:szCs w:val="21"/>
        </w:rPr>
      </w:pPr>
    </w:p>
    <w:p>
      <w:pPr>
        <w:pStyle w:val="BodyText"/>
        <w:spacing w:line="340" w:lineRule="atLeast"/>
        <w:ind w:left="0" w:firstLine="6510" w:leftChars="0" w:firstLineChars="3100"/>
        <w:rPr>
          <w:rFonts w:ascii="Times New Roman" w:eastAsia="宋体" w:hAnsi="Times New Roman"/>
          <w:bCs/>
          <w:color w:val="000000"/>
          <w:sz w:val="21"/>
          <w:szCs w:val="21"/>
        </w:rPr>
      </w:pPr>
      <w:r>
        <w:rPr>
          <w:rFonts w:ascii="Times New Roman" w:eastAsia="宋体" w:hAnsi="Times New Roman"/>
          <w:bCs/>
          <w:color w:val="000000"/>
          <w:sz w:val="21"/>
          <w:szCs w:val="21"/>
        </w:rPr>
        <w:t>Lots of love,</w:t>
      </w:r>
    </w:p>
    <w:p>
      <w:pPr>
        <w:spacing w:line="360" w:lineRule="auto"/>
        <w:ind w:firstLine="6510" w:firstLineChars="3100"/>
        <w:jc w:val="left"/>
        <w:rPr>
          <w:rFonts w:eastAsia="宋体" w:hint="default"/>
          <w:lang w:val="en-US" w:eastAsia="zh-CN"/>
        </w:rPr>
        <w:sectPr>
          <w:headerReference w:type="default" r:id="rId5"/>
          <w:footerReference w:type="even" r:id="rId6"/>
          <w:footerReference w:type="default" r:id="rId7"/>
          <w:type w:val="nextPage"/>
          <w:pgSz w:w="10431" w:h="14740"/>
          <w:pgMar w:top="850" w:right="851" w:bottom="850" w:left="1701" w:header="567" w:footer="567" w:gutter="0"/>
          <w:paperSrc w:first="0" w:other="0"/>
          <w:cols w:space="708"/>
          <w:titlePg w:val="0"/>
          <w:rtlGutter w:val="0"/>
          <w:docGrid w:type="lines" w:linePitch="300" w:charSpace="0"/>
        </w:sectPr>
      </w:pPr>
      <w:r>
        <w:rPr>
          <w:rFonts w:ascii="Times New Roman" w:eastAsia="宋体" w:hAnsi="Times New Roman" w:hint="eastAsia"/>
          <w:bCs/>
          <w:color w:val="000000"/>
          <w:sz w:val="21"/>
          <w:szCs w:val="21"/>
          <w:lang w:val="en-US" w:eastAsia="zh-CN"/>
        </w:rPr>
        <w:t>Sandy</w:t>
      </w:r>
    </w:p>
    <w:p>
      <w:r>
        <w:rPr>
          <w:rFonts w:eastAsia="宋体" w:hint="default"/>
          <w:lang w:val="en-US" w:eastAsia="zh-CN"/>
        </w:rPr>
        <w:drawing>
          <wp:inline>
            <wp:extent cx="5003165" cy="5987659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681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3165" cy="598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.2pt;height:10.35pt;margin-top:0;margin-left:0;mso-position-horizontal:center;mso-position-horizontal-relative:margin;mso-wrap-distance-left:0;mso-wrap-distance-right:0;mso-wrap-style:none;position:absolute;z-index:251658240" filled="f" stroked="f"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Style w:val="PageNumber"/>
                  </w:rPr>
                </w:pPr>
                <w: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width:2in;height:2in;margin-top:0;margin-left:0;mso-position-horizontal:center;mso-position-horizontal-relative:margin;mso-wrap-style:none;position:absolute;v-text-anchor:top;z-index:251661312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2" o:spid="_x0000_s2053" type="#_x0000_t202" style="width:6pt;height:10.35pt;margin-top:0.05pt;margin-left:0;flip:x;mso-position-horizontal:center;mso-position-horizontal-relative:margin;mso-wrap-distance-left:0;mso-wrap-distance-right:0;mso-wrap-style:square;position:absolute;z-index:251660288" filled="f" stroked="f">
          <v:stroke linestyle="single"/>
          <o:lock v:ext="edit" aspectratio="f"/>
          <v:textbox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Style w:val="PageNumber"/>
                  </w:rPr>
                </w:pPr>
              </w:p>
            </w:txbxContent>
          </v:textbox>
          <w10:wrap type="square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5AF"/>
    <w:rsid w:val="000145AF"/>
    <w:rsid w:val="003D522C"/>
    <w:rsid w:val="004151FC"/>
    <w:rsid w:val="00622AA9"/>
    <w:rsid w:val="006540F8"/>
    <w:rsid w:val="00753BD9"/>
    <w:rsid w:val="007673B0"/>
    <w:rsid w:val="008E5BCF"/>
    <w:rsid w:val="00A3023B"/>
    <w:rsid w:val="00A43931"/>
    <w:rsid w:val="00C02FC6"/>
    <w:rsid w:val="00C97168"/>
    <w:rsid w:val="00CC066A"/>
    <w:rsid w:val="036B64C3"/>
    <w:rsid w:val="05EF1FB4"/>
    <w:rsid w:val="0CC021A1"/>
    <w:rsid w:val="117E0A6B"/>
    <w:rsid w:val="1539027D"/>
    <w:rsid w:val="17103D25"/>
    <w:rsid w:val="18F951C9"/>
    <w:rsid w:val="1A1853D5"/>
    <w:rsid w:val="1B4807F3"/>
    <w:rsid w:val="1F284DFD"/>
    <w:rsid w:val="20F4654D"/>
    <w:rsid w:val="234E78B1"/>
    <w:rsid w:val="286133E5"/>
    <w:rsid w:val="2A1B09E7"/>
    <w:rsid w:val="32936433"/>
    <w:rsid w:val="33BE4D91"/>
    <w:rsid w:val="344A041F"/>
    <w:rsid w:val="381C6232"/>
    <w:rsid w:val="382578C9"/>
    <w:rsid w:val="393C195B"/>
    <w:rsid w:val="3CD8488F"/>
    <w:rsid w:val="40591216"/>
    <w:rsid w:val="46C67F19"/>
    <w:rsid w:val="4EC310A1"/>
    <w:rsid w:val="522E2A8D"/>
    <w:rsid w:val="5AE15F1B"/>
    <w:rsid w:val="5F9B537C"/>
    <w:rsid w:val="67983980"/>
    <w:rsid w:val="687C6264"/>
    <w:rsid w:val="69740E44"/>
    <w:rsid w:val="6B7B6B34"/>
    <w:rsid w:val="6F7F09F6"/>
    <w:rsid w:val="716C2632"/>
    <w:rsid w:val="736C20CB"/>
    <w:rsid w:val="74BD593D"/>
    <w:rsid w:val="7FC438A3"/>
  </w:rsids>
  <w:docVars>
    <w:docVar w:name="commondata" w:val="eyJoZGlkIjoiODE0MmEzOTUwNThmODIxZGNjYmIxODFkNjA1Y2Y5Z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pPr>
      <w:spacing w:before="17"/>
      <w:ind w:left="113"/>
    </w:pPr>
    <w:rPr>
      <w:szCs w:val="21"/>
    </w:rPr>
  </w:style>
  <w:style w:type="paragraph" w:styleId="Header">
    <w:name w:val="header"/>
    <w:basedOn w:val="Normal"/>
    <w:next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293</Words>
  <Characters>1733</Characters>
  <Application>Microsoft Office Word</Application>
  <DocSecurity>0</DocSecurity>
  <Lines>16</Lines>
  <Paragraphs>4</Paragraphs>
  <ScaleCrop>false</ScaleCrop>
  <Company>信念技术论坛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板桥初级中学九上英语Unit6测试卷</dc:title>
  <dc:creator>Windows 用户</dc:creator>
  <cp:lastModifiedBy>stone</cp:lastModifiedBy>
  <cp:revision>6</cp:revision>
  <dcterms:created xsi:type="dcterms:W3CDTF">2021-11-20T12:35:00Z</dcterms:created>
  <dcterms:modified xsi:type="dcterms:W3CDTF">2022-12-02T08:18:09Z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